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BC" w:rsidRDefault="002E57BC" w:rsidP="002E57BC">
      <w:pPr>
        <w:ind w:left="284" w:right="18"/>
        <w:jc w:val="both"/>
      </w:pPr>
      <w:bookmarkStart w:id="0" w:name="_GoBack"/>
      <w:bookmarkEnd w:id="0"/>
    </w:p>
    <w:p w:rsidR="002E57BC" w:rsidRDefault="002E57BC" w:rsidP="002E57BC">
      <w:pPr>
        <w:ind w:left="284" w:right="18"/>
        <w:jc w:val="both"/>
      </w:pPr>
    </w:p>
    <w:p w:rsidR="002E57BC" w:rsidRDefault="001808DF" w:rsidP="002E57BC">
      <w:pPr>
        <w:ind w:left="284" w:right="18"/>
        <w:jc w:val="both"/>
      </w:pPr>
      <w:r>
        <w:t xml:space="preserve">Frau / Herr </w:t>
      </w:r>
      <w:r>
        <w:tab/>
      </w:r>
      <w:r w:rsidR="00B82E4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82E49">
        <w:instrText xml:space="preserve"> FORMTEXT </w:instrText>
      </w:r>
      <w:r w:rsidR="00B82E49">
        <w:fldChar w:fldCharType="separate"/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fldChar w:fldCharType="end"/>
      </w:r>
      <w:bookmarkEnd w:id="1"/>
    </w:p>
    <w:p w:rsidR="002E57BC" w:rsidRDefault="001808DF" w:rsidP="002E57BC">
      <w:pPr>
        <w:ind w:left="284" w:right="18"/>
        <w:jc w:val="both"/>
      </w:pPr>
      <w:r>
        <w:tab/>
      </w:r>
      <w:r>
        <w:tab/>
      </w:r>
    </w:p>
    <w:p w:rsidR="002E57BC" w:rsidRDefault="001808DF" w:rsidP="002E57BC">
      <w:pPr>
        <w:ind w:left="284" w:right="18"/>
        <w:jc w:val="both"/>
      </w:pPr>
      <w:r>
        <w:t>Adresse:</w:t>
      </w:r>
      <w:r>
        <w:tab/>
      </w:r>
      <w:r w:rsidR="00B82E49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82E49">
        <w:instrText xml:space="preserve"> FORMTEXT </w:instrText>
      </w:r>
      <w:r w:rsidR="00B82E49">
        <w:fldChar w:fldCharType="separate"/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fldChar w:fldCharType="end"/>
      </w:r>
      <w:bookmarkEnd w:id="2"/>
    </w:p>
    <w:p w:rsidR="002E57BC" w:rsidRDefault="002E57BC" w:rsidP="002E57BC">
      <w:pPr>
        <w:ind w:left="284" w:right="18"/>
        <w:jc w:val="both"/>
      </w:pPr>
    </w:p>
    <w:p w:rsidR="002E57BC" w:rsidRDefault="001808DF" w:rsidP="002E57BC">
      <w:pPr>
        <w:ind w:left="284" w:right="18"/>
        <w:jc w:val="both"/>
      </w:pPr>
      <w:r>
        <w:tab/>
      </w:r>
      <w:r>
        <w:tab/>
      </w:r>
      <w:r w:rsidR="00B82E49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82E49">
        <w:instrText xml:space="preserve"> FORMTEXT </w:instrText>
      </w:r>
      <w:r w:rsidR="00B82E49">
        <w:fldChar w:fldCharType="separate"/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rPr>
          <w:noProof/>
        </w:rPr>
        <w:t> </w:t>
      </w:r>
      <w:r w:rsidR="00B82E49">
        <w:fldChar w:fldCharType="end"/>
      </w:r>
      <w:bookmarkEnd w:id="3"/>
    </w:p>
    <w:p w:rsidR="002E57BC" w:rsidRDefault="002E57BC" w:rsidP="002E57BC">
      <w:pPr>
        <w:ind w:left="284" w:right="18"/>
        <w:jc w:val="both"/>
      </w:pPr>
    </w:p>
    <w:p w:rsidR="002E57BC" w:rsidRDefault="002E57BC" w:rsidP="002E57BC">
      <w:pPr>
        <w:ind w:left="284" w:right="18"/>
        <w:jc w:val="both"/>
      </w:pPr>
    </w:p>
    <w:p w:rsidR="002E57BC" w:rsidRPr="006F41E6" w:rsidRDefault="001808DF" w:rsidP="002E57BC">
      <w:pPr>
        <w:ind w:left="284" w:right="18"/>
        <w:jc w:val="both"/>
        <w:rPr>
          <w:b/>
          <w:sz w:val="24"/>
          <w:u w:val="single"/>
        </w:rPr>
      </w:pPr>
      <w:r w:rsidRPr="006F41E6">
        <w:rPr>
          <w:b/>
          <w:sz w:val="24"/>
          <w:u w:val="single"/>
        </w:rPr>
        <w:t>Einwilligung zur Verar</w:t>
      </w:r>
      <w:r w:rsidRPr="006F41E6">
        <w:rPr>
          <w:b/>
          <w:sz w:val="24"/>
          <w:u w:val="single"/>
        </w:rPr>
        <w:t>beitung von personenbezogenen Daten im Rahmen meiner Bewerbung:</w:t>
      </w:r>
    </w:p>
    <w:p w:rsidR="002E57BC" w:rsidRDefault="002E57BC" w:rsidP="002E57BC">
      <w:pPr>
        <w:ind w:left="284" w:right="18"/>
        <w:jc w:val="both"/>
      </w:pPr>
    </w:p>
    <w:p w:rsidR="002E57BC" w:rsidRDefault="002E57BC" w:rsidP="002E57BC">
      <w:pPr>
        <w:ind w:left="284" w:right="18"/>
        <w:jc w:val="both"/>
      </w:pPr>
    </w:p>
    <w:p w:rsidR="002E57BC" w:rsidRDefault="001808DF" w:rsidP="002E57BC">
      <w:pPr>
        <w:ind w:left="284" w:right="18"/>
        <w:jc w:val="both"/>
      </w:pPr>
      <w:r>
        <w:t xml:space="preserve">Sie haben sich für einen Ausbildungsplatz an der </w:t>
      </w:r>
      <w:r w:rsidR="006F41E6">
        <w:t xml:space="preserve">Berufsfachschule für </w:t>
      </w:r>
      <w:r w:rsidR="00F00048">
        <w:fldChar w:fldCharType="begin">
          <w:ffData>
            <w:name w:val="Text6"/>
            <w:enabled/>
            <w:calcOnExit w:val="0"/>
            <w:textInput>
              <w:default w:val="Medizinisch-technische Laboratoriumsassistenten"/>
            </w:textInput>
          </w:ffData>
        </w:fldChar>
      </w:r>
      <w:bookmarkStart w:id="4" w:name="Text6"/>
      <w:r w:rsidR="00F00048">
        <w:instrText xml:space="preserve"> FORMTEXT </w:instrText>
      </w:r>
      <w:r w:rsidR="00F00048">
        <w:fldChar w:fldCharType="separate"/>
      </w:r>
      <w:r w:rsidR="00F00048">
        <w:rPr>
          <w:noProof/>
        </w:rPr>
        <w:t>Medizinisch-technische Laboratoriumsassistenten</w:t>
      </w:r>
      <w:r w:rsidR="00F00048">
        <w:fldChar w:fldCharType="end"/>
      </w:r>
      <w:bookmarkEnd w:id="4"/>
      <w:r>
        <w:t xml:space="preserve"> beworben. Ihre innerhalb des Bewerbungsverfahrens gewonnenen Daten speichern wir </w:t>
      </w:r>
      <w:r w:rsidR="009A6F35">
        <w:t>auch im Falle einer nicht erfolgreichen Bewerbung oder bei Rücknahme dieser bis sechs Monate nach Beginn der Ausbildung</w:t>
      </w:r>
      <w:r w:rsidR="008058A0">
        <w:t xml:space="preserve">. </w:t>
      </w:r>
      <w:r w:rsidR="009A6F35">
        <w:t>Sollte</w:t>
      </w:r>
      <w:r w:rsidR="00725BFC">
        <w:t>n</w:t>
      </w:r>
      <w:r w:rsidR="009A6F35">
        <w:t xml:space="preserve"> Sie nach Ablauf der Frist kein Auszubildender bzw. Schüler(in) mehr sein, </w:t>
      </w:r>
      <w:r>
        <w:t>vernichten wir die von Ihnen im Rahmen der Bewerbung übermittelten Daten</w:t>
      </w:r>
      <w:r w:rsidR="008058A0">
        <w:t>.</w:t>
      </w:r>
    </w:p>
    <w:p w:rsidR="002E57BC" w:rsidRDefault="002E57BC" w:rsidP="002E57BC">
      <w:pPr>
        <w:ind w:left="284" w:right="18"/>
        <w:jc w:val="both"/>
      </w:pPr>
    </w:p>
    <w:p w:rsidR="002E57BC" w:rsidRDefault="001808DF" w:rsidP="002E57BC">
      <w:pPr>
        <w:ind w:left="284" w:right="18"/>
        <w:jc w:val="both"/>
      </w:pPr>
      <w:r>
        <w:t>Sollten Sie an einer Berücksichtigung Ihrer Bewerbung auch für künftige Ausbildungsplätze interessiert sei</w:t>
      </w:r>
      <w:r>
        <w:t xml:space="preserve">n, können Sie der </w:t>
      </w:r>
      <w:r w:rsidR="006F41E6">
        <w:t>Berufsfachs</w:t>
      </w:r>
      <w:r>
        <w:t>chule nachfolgend Ihre Einwilligung zur weiteren Datenverarbeitung erteilen:</w:t>
      </w:r>
    </w:p>
    <w:p w:rsidR="002E57BC" w:rsidRDefault="002E57BC" w:rsidP="002E57BC">
      <w:pPr>
        <w:ind w:left="284" w:right="18"/>
        <w:jc w:val="both"/>
      </w:pPr>
    </w:p>
    <w:p w:rsidR="002E57BC" w:rsidRDefault="001808DF" w:rsidP="002E57BC">
      <w:pPr>
        <w:ind w:left="284" w:right="18"/>
        <w:jc w:val="both"/>
      </w:pPr>
      <w:r>
        <w:t xml:space="preserve">Ich willige ein, dass oben genannte </w:t>
      </w:r>
      <w:r w:rsidR="006F41E6">
        <w:t>Schule</w:t>
      </w:r>
      <w:r>
        <w:t xml:space="preserve"> meine personenbezogenen Daten zum Zwecke der Vormerkung für künftige (Nach-)besetzungen der Ausbildungsplä</w:t>
      </w:r>
      <w:r>
        <w:t>tze auch über die o.g. Frist hinaus verarbeiten (insbesondere speichern) darf.</w:t>
      </w:r>
    </w:p>
    <w:p w:rsidR="002E57BC" w:rsidRDefault="002E57BC" w:rsidP="002E57BC">
      <w:pPr>
        <w:ind w:left="284" w:right="18"/>
        <w:jc w:val="both"/>
      </w:pPr>
    </w:p>
    <w:p w:rsidR="002E57BC" w:rsidRDefault="001808DF" w:rsidP="002E57BC">
      <w:pPr>
        <w:ind w:left="284" w:right="18"/>
        <w:jc w:val="both"/>
      </w:pPr>
      <w:r>
        <w:t>Mir ist bewusst, dass ich diese Einwilligung jederzeit für die Zukunft widerrufen kann. Die Rechtmäßigkeit der aufgrund der Einwilligung bis zum Widerruf erfolgten Datenverarbe</w:t>
      </w:r>
      <w:r>
        <w:t>itung wird durch diesen nicht berührt. Soweit eine Prüfung der Einstellungsvoraussetzungen nach dem Widerruf nicht mehr möglich ist, wird dies als Rücknahme meiner Bewerbung gewertet.</w:t>
      </w:r>
    </w:p>
    <w:p w:rsidR="002E57BC" w:rsidRDefault="002E57BC" w:rsidP="002E57BC">
      <w:pPr>
        <w:ind w:left="284" w:right="18"/>
        <w:jc w:val="both"/>
      </w:pPr>
    </w:p>
    <w:p w:rsidR="00BE3F66" w:rsidRPr="00F64486" w:rsidRDefault="00BE3F66" w:rsidP="00BE3F66">
      <w:pPr>
        <w:ind w:left="252"/>
      </w:pPr>
    </w:p>
    <w:p w:rsidR="00BE3F66" w:rsidRPr="00F64486" w:rsidRDefault="001808DF" w:rsidP="00BE3F66">
      <w:pPr>
        <w:ind w:left="284"/>
      </w:pPr>
      <w:r>
        <w:t>München, den ____________</w:t>
      </w:r>
      <w:r w:rsidRPr="00F64486">
        <w:t>___________</w:t>
      </w:r>
    </w:p>
    <w:p w:rsidR="00BE3F66" w:rsidRDefault="00BE3F66" w:rsidP="00BE3F66">
      <w:pPr>
        <w:ind w:left="252"/>
      </w:pPr>
    </w:p>
    <w:p w:rsidR="00BE3F66" w:rsidRDefault="00BE3F66" w:rsidP="00BE3F66">
      <w:pPr>
        <w:ind w:left="252"/>
      </w:pPr>
    </w:p>
    <w:p w:rsidR="00BE3F66" w:rsidRPr="00F64486" w:rsidRDefault="00BE3F66" w:rsidP="00BE3F66">
      <w:pPr>
        <w:ind w:left="252"/>
      </w:pPr>
    </w:p>
    <w:p w:rsidR="00BE3F66" w:rsidRPr="00F64486" w:rsidRDefault="001808DF" w:rsidP="00BE3F66">
      <w:pPr>
        <w:ind w:left="284"/>
      </w:pPr>
      <w:r w:rsidRPr="00F64486">
        <w:t>___________________________________</w:t>
      </w:r>
      <w:r>
        <w:t>__</w:t>
      </w:r>
      <w:r w:rsidRPr="00F64486">
        <w:tab/>
        <w:t>und</w:t>
      </w:r>
      <w:r>
        <w:tab/>
      </w:r>
      <w:r w:rsidRPr="00F64486">
        <w:t>________________________________________</w:t>
      </w:r>
      <w:r>
        <w:t>_________</w:t>
      </w:r>
    </w:p>
    <w:p w:rsidR="00BE3F66" w:rsidRPr="006512CE" w:rsidRDefault="001808DF" w:rsidP="00BE3F66">
      <w:pPr>
        <w:ind w:left="252" w:firstLine="424"/>
        <w:rPr>
          <w:sz w:val="16"/>
        </w:rPr>
      </w:pPr>
      <w:r w:rsidRPr="006512CE">
        <w:rPr>
          <w:i/>
          <w:sz w:val="16"/>
        </w:rPr>
        <w:t>Unterschrift des Auszubildenden</w:t>
      </w:r>
      <w:r w:rsidRPr="006512CE">
        <w:rPr>
          <w:sz w:val="16"/>
        </w:rPr>
        <w:tab/>
      </w:r>
      <w:r w:rsidRPr="006512CE">
        <w:rPr>
          <w:sz w:val="16"/>
        </w:rPr>
        <w:tab/>
      </w:r>
      <w:r w:rsidRPr="006512CE">
        <w:rPr>
          <w:sz w:val="16"/>
        </w:rPr>
        <w:tab/>
      </w:r>
      <w:r>
        <w:rPr>
          <w:sz w:val="16"/>
        </w:rPr>
        <w:tab/>
      </w:r>
      <w:r w:rsidRPr="006512CE">
        <w:rPr>
          <w:i/>
          <w:sz w:val="16"/>
        </w:rPr>
        <w:t>Bei Minderjährigen zusätzl. Unterschrift der / des Erziehungsberechtigte</w:t>
      </w:r>
    </w:p>
    <w:p w:rsidR="00BE3F66" w:rsidRDefault="00BE3F66" w:rsidP="00BE3F66">
      <w:pPr>
        <w:ind w:left="252"/>
      </w:pPr>
    </w:p>
    <w:p w:rsidR="00950D69" w:rsidRPr="002E57BC" w:rsidRDefault="00950D69" w:rsidP="00BE3F66">
      <w:pPr>
        <w:ind w:left="284" w:right="18"/>
        <w:jc w:val="both"/>
      </w:pPr>
    </w:p>
    <w:sectPr w:rsidR="00950D69" w:rsidRPr="002E57BC" w:rsidSect="002E57BC">
      <w:headerReference w:type="default" r:id="rId8"/>
      <w:pgSz w:w="11906" w:h="16838"/>
      <w:pgMar w:top="1417" w:right="973" w:bottom="1134" w:left="993" w:header="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8DF">
      <w:r>
        <w:separator/>
      </w:r>
    </w:p>
  </w:endnote>
  <w:endnote w:type="continuationSeparator" w:id="0">
    <w:p w:rsidR="00000000" w:rsidRDefault="0018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8DF">
      <w:r>
        <w:separator/>
      </w:r>
    </w:p>
  </w:footnote>
  <w:footnote w:type="continuationSeparator" w:id="0">
    <w:p w:rsidR="00000000" w:rsidRDefault="0018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A8" w:rsidRDefault="001808DF" w:rsidP="00FE7369">
    <w:pPr>
      <w:pStyle w:val="Kopfzeile"/>
      <w:ind w:left="-1701" w:right="-284" w:firstLine="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2651125</wp:posOffset>
              </wp:positionH>
              <wp:positionV relativeFrom="paragraph">
                <wp:posOffset>588226</wp:posOffset>
              </wp:positionV>
              <wp:extent cx="2362835" cy="3238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DE" w:rsidRDefault="001808DF" w:rsidP="00394C9D">
                          <w:pPr>
                            <w:pStyle w:val="EinfAbs"/>
                            <w:rPr>
                              <w:rFonts w:ascii="LMU CompatilFact" w:hAnsi="LMU CompatilFact" w:cs="LMU CompatilFact"/>
                              <w:b/>
                              <w:bCs/>
                              <w:caps/>
                              <w:spacing w:val="7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LMU CompatilFact" w:hAnsi="LMU CompatilFact" w:cs="LMU CompatilFact"/>
                              <w:b/>
                              <w:bCs/>
                              <w:caps/>
                              <w:spacing w:val="7"/>
                              <w:sz w:val="13"/>
                              <w:szCs w:val="13"/>
                              <w:lang w:val="en-US"/>
                            </w:rPr>
                            <w:t xml:space="preserve">STAATLICHES BERUFLICHES SCHULZENTRUM </w:t>
                          </w:r>
                          <w:r>
                            <w:rPr>
                              <w:rFonts w:ascii="LMU CompatilFact" w:hAnsi="LMU CompatilFact" w:cs="LMU CompatilFact"/>
                              <w:b/>
                              <w:bCs/>
                              <w:caps/>
                              <w:spacing w:val="7"/>
                              <w:sz w:val="13"/>
                              <w:szCs w:val="13"/>
                              <w:lang w:val="en-US"/>
                            </w:rPr>
                            <w:br/>
                            <w:t>FÜR GESUNDHEITSBERUFE MÜNCHEN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08.75pt;margin-top:46.3pt;width:186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" filled="f" stroked="f">
              <v:textbox>
                <w:txbxContent>
                  <w:p w:rsidR="00FB64DE" w:rsidRDefault="001808DF" w:rsidP="00394C9D">
                    <w:pPr>
                      <w:pStyle w:val="EinfAbs"/>
                      <w:rPr>
                        <w:rFonts w:ascii="LMU CompatilFact" w:hAnsi="LMU CompatilFact" w:cs="LMU CompatilFact"/>
                        <w:b/>
                        <w:bCs/>
                        <w:caps/>
                        <w:spacing w:val="7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LMU CompatilFact" w:hAnsi="LMU CompatilFact" w:cs="LMU CompatilFact"/>
                        <w:b/>
                        <w:bCs/>
                        <w:caps/>
                        <w:spacing w:val="7"/>
                        <w:sz w:val="13"/>
                        <w:szCs w:val="13"/>
                        <w:lang w:val="en-US"/>
                      </w:rPr>
                      <w:t xml:space="preserve">STAATLICHES BERUFLICHES SCHULZENTRUM </w:t>
                    </w:r>
                    <w:r>
                      <w:rPr>
                        <w:rFonts w:ascii="LMU CompatilFact" w:hAnsi="LMU CompatilFact" w:cs="LMU CompatilFact"/>
                        <w:b/>
                        <w:bCs/>
                        <w:caps/>
                        <w:spacing w:val="7"/>
                        <w:sz w:val="13"/>
                        <w:szCs w:val="13"/>
                        <w:lang w:val="en-US"/>
                      </w:rPr>
                      <w:br/>
                      <w:t>FÜR GESUNDHEITSBERUFE MÜNCHEN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87049" cy="144534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Breifbogen Berufsfachschu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55" cy="144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935"/>
    <w:multiLevelType w:val="hybridMultilevel"/>
    <w:tmpl w:val="D6808B44"/>
    <w:lvl w:ilvl="0" w:tplc="DD56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E5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A9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B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62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2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F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8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8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FD5"/>
    <w:multiLevelType w:val="hybridMultilevel"/>
    <w:tmpl w:val="9F8AF790"/>
    <w:lvl w:ilvl="0" w:tplc="19CC215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D09C696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EF6B23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A7643E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AA4F24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21E6F2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AC669E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3F4D33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000EE2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7472BE"/>
    <w:multiLevelType w:val="hybridMultilevel"/>
    <w:tmpl w:val="47641ED2"/>
    <w:lvl w:ilvl="0" w:tplc="0AF23D1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9EC6A76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FD49B0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AA0C72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2CABBF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24676D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93A4B5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70E457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D5CE1E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4B5EE4"/>
    <w:multiLevelType w:val="hybridMultilevel"/>
    <w:tmpl w:val="4DDC7E60"/>
    <w:lvl w:ilvl="0" w:tplc="9E6AE542">
      <w:start w:val="21"/>
      <w:numFmt w:val="bullet"/>
      <w:lvlText w:val="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D2EE6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6F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22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6D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2E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E7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06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21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4F3C"/>
    <w:multiLevelType w:val="hybridMultilevel"/>
    <w:tmpl w:val="FE408C2E"/>
    <w:lvl w:ilvl="0" w:tplc="F1C238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EB451D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178BB5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B2493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E4CC2F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95C341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77033A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716313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1726C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D57C00"/>
    <w:multiLevelType w:val="hybridMultilevel"/>
    <w:tmpl w:val="9EEADD42"/>
    <w:lvl w:ilvl="0" w:tplc="0EE4BB6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3DCA05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93C7D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6A0769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F7C2DC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B3C3E3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9C63C3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AA4702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F72D53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8C2929"/>
    <w:multiLevelType w:val="hybridMultilevel"/>
    <w:tmpl w:val="659CA96C"/>
    <w:lvl w:ilvl="0" w:tplc="0CF6B5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07674D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B62682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7981D5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E5287C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228DB2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6786D8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FFA7F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01EBA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4D455A"/>
    <w:multiLevelType w:val="hybridMultilevel"/>
    <w:tmpl w:val="B6544CE8"/>
    <w:lvl w:ilvl="0" w:tplc="13040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21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C1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0B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21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41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EC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A7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E0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30CB"/>
    <w:multiLevelType w:val="hybridMultilevel"/>
    <w:tmpl w:val="4EC44BAC"/>
    <w:lvl w:ilvl="0" w:tplc="89FE53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80CF7C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95CA75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A2A501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FBE721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C540B2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21AEFF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F46B74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0C0AB1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9562A1"/>
    <w:multiLevelType w:val="hybridMultilevel"/>
    <w:tmpl w:val="03DE9F46"/>
    <w:lvl w:ilvl="0" w:tplc="7610B9F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1FE9186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5830C442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A95CA030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DD2C9E1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6CBE31C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C9AEBDD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7C6CBF2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EF4CC272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BFD7444"/>
    <w:multiLevelType w:val="hybridMultilevel"/>
    <w:tmpl w:val="70AE415A"/>
    <w:lvl w:ilvl="0" w:tplc="64EE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4E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E8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0B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E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09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84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2D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89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28AF"/>
    <w:multiLevelType w:val="hybridMultilevel"/>
    <w:tmpl w:val="E7A2C8D0"/>
    <w:lvl w:ilvl="0" w:tplc="F6BE84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A6CF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CC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2A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E4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E3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80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65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EE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72EC"/>
    <w:multiLevelType w:val="hybridMultilevel"/>
    <w:tmpl w:val="42E8334A"/>
    <w:lvl w:ilvl="0" w:tplc="0F269A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DDA783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64A56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449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D780B1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7CA0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D22C6F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AE8D5E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D0E339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055F71"/>
    <w:multiLevelType w:val="hybridMultilevel"/>
    <w:tmpl w:val="1CF40CEA"/>
    <w:lvl w:ilvl="0" w:tplc="02E086A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1D86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E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88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2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2A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5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1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26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D51A9"/>
    <w:multiLevelType w:val="hybridMultilevel"/>
    <w:tmpl w:val="8AC2C09E"/>
    <w:lvl w:ilvl="0" w:tplc="2BBE5E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D6A979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E081C7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266322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B1E57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13E501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B62722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D3AD40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0C1D0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4B3F59"/>
    <w:multiLevelType w:val="hybridMultilevel"/>
    <w:tmpl w:val="FFBEDCE6"/>
    <w:lvl w:ilvl="0" w:tplc="E2986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AC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8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0F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7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CA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7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49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C5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69"/>
    <w:rsid w:val="0004084B"/>
    <w:rsid w:val="00126AB8"/>
    <w:rsid w:val="001808DF"/>
    <w:rsid w:val="001F5212"/>
    <w:rsid w:val="002C2C07"/>
    <w:rsid w:val="002E57BC"/>
    <w:rsid w:val="00364CBE"/>
    <w:rsid w:val="00394C9D"/>
    <w:rsid w:val="003D7701"/>
    <w:rsid w:val="004116CA"/>
    <w:rsid w:val="00524975"/>
    <w:rsid w:val="00551795"/>
    <w:rsid w:val="00567980"/>
    <w:rsid w:val="005D3C48"/>
    <w:rsid w:val="00617E70"/>
    <w:rsid w:val="006512CE"/>
    <w:rsid w:val="006E4242"/>
    <w:rsid w:val="006F41E6"/>
    <w:rsid w:val="007026A8"/>
    <w:rsid w:val="00725BFC"/>
    <w:rsid w:val="007C6C88"/>
    <w:rsid w:val="008058A0"/>
    <w:rsid w:val="00842E4D"/>
    <w:rsid w:val="008C739D"/>
    <w:rsid w:val="008D30BA"/>
    <w:rsid w:val="00950D69"/>
    <w:rsid w:val="009A6F35"/>
    <w:rsid w:val="009B1890"/>
    <w:rsid w:val="00AA6998"/>
    <w:rsid w:val="00B82E49"/>
    <w:rsid w:val="00BE3F66"/>
    <w:rsid w:val="00BF15FC"/>
    <w:rsid w:val="00C237D0"/>
    <w:rsid w:val="00C7602E"/>
    <w:rsid w:val="00C80162"/>
    <w:rsid w:val="00C807F0"/>
    <w:rsid w:val="00CC1EBF"/>
    <w:rsid w:val="00CE6D72"/>
    <w:rsid w:val="00D229F4"/>
    <w:rsid w:val="00D72998"/>
    <w:rsid w:val="00D948ED"/>
    <w:rsid w:val="00E65503"/>
    <w:rsid w:val="00E929AA"/>
    <w:rsid w:val="00ED51AC"/>
    <w:rsid w:val="00EE3750"/>
    <w:rsid w:val="00EE71D0"/>
    <w:rsid w:val="00F00048"/>
    <w:rsid w:val="00F6078F"/>
    <w:rsid w:val="00F64486"/>
    <w:rsid w:val="00FB2BDB"/>
    <w:rsid w:val="00FB64DE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232A-5BBE-4994-8527-91C46C23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6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6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26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6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6A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FB64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6550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64486"/>
    <w:rPr>
      <w:color w:val="0000FF" w:themeColor="hyperlink"/>
      <w:u w:val="single"/>
    </w:rPr>
  </w:style>
  <w:style w:type="character" w:customStyle="1" w:styleId="lrzxr">
    <w:name w:val="lrzxr"/>
    <w:basedOn w:val="Absatz-Standardschriftart"/>
    <w:rsid w:val="00EE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BDD4-4BD2-4AE1-82FB-BD85616C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dreimann</dc:creator>
  <cp:lastModifiedBy>Felber, Martina</cp:lastModifiedBy>
  <cp:revision>2</cp:revision>
  <cp:lastPrinted>2021-06-30T08:58:00Z</cp:lastPrinted>
  <dcterms:created xsi:type="dcterms:W3CDTF">2022-07-08T10:52:00Z</dcterms:created>
  <dcterms:modified xsi:type="dcterms:W3CDTF">2022-07-08T10:52:00Z</dcterms:modified>
</cp:coreProperties>
</file>